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  <w:gridCol w:w="2273"/>
        <w:gridCol w:w="1559"/>
        <w:gridCol w:w="2977"/>
      </w:tblGrid>
      <w:tr w:rsidR="00505A74" w:rsidRPr="00695110" w:rsidTr="00505A74">
        <w:tc>
          <w:tcPr>
            <w:tcW w:w="3256" w:type="dxa"/>
          </w:tcPr>
          <w:p w:rsidR="00505A74" w:rsidRPr="00695110" w:rsidRDefault="00505A74" w:rsidP="00090732">
            <w:pPr>
              <w:jc w:val="right"/>
              <w:rPr>
                <w:b/>
                <w:sz w:val="28"/>
              </w:rPr>
            </w:pPr>
            <w:r w:rsidRPr="00695110">
              <w:rPr>
                <w:b/>
                <w:sz w:val="28"/>
              </w:rPr>
              <w:t>Item Under Investigation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6242" w:type="dxa"/>
            <w:gridSpan w:val="2"/>
          </w:tcPr>
          <w:p w:rsidR="00505A74" w:rsidRPr="00695110" w:rsidRDefault="00505A74" w:rsidP="00090732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505A74" w:rsidRPr="00695110" w:rsidRDefault="00505A74" w:rsidP="00090732">
            <w:pPr>
              <w:jc w:val="right"/>
              <w:rPr>
                <w:b/>
                <w:sz w:val="28"/>
              </w:rPr>
            </w:pPr>
            <w:r w:rsidRPr="00695110">
              <w:rPr>
                <w:b/>
                <w:sz w:val="28"/>
              </w:rPr>
              <w:t>Date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977" w:type="dxa"/>
          </w:tcPr>
          <w:p w:rsidR="00505A74" w:rsidRPr="00695110" w:rsidRDefault="00505A74" w:rsidP="00090732">
            <w:pPr>
              <w:rPr>
                <w:sz w:val="28"/>
              </w:rPr>
            </w:pPr>
          </w:p>
        </w:tc>
      </w:tr>
      <w:tr w:rsidR="00505A74" w:rsidRPr="00695110" w:rsidTr="00505A74">
        <w:tc>
          <w:tcPr>
            <w:tcW w:w="3256" w:type="dxa"/>
          </w:tcPr>
          <w:p w:rsidR="00505A74" w:rsidRPr="00695110" w:rsidRDefault="00505A74" w:rsidP="00090732">
            <w:pPr>
              <w:jc w:val="right"/>
              <w:rPr>
                <w:b/>
                <w:sz w:val="28"/>
              </w:rPr>
            </w:pPr>
            <w:r w:rsidRPr="00695110">
              <w:rPr>
                <w:b/>
                <w:sz w:val="28"/>
              </w:rPr>
              <w:t>Project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6242" w:type="dxa"/>
            <w:gridSpan w:val="2"/>
          </w:tcPr>
          <w:p w:rsidR="00505A74" w:rsidRPr="00695110" w:rsidRDefault="00505A74" w:rsidP="00090732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505A74" w:rsidRPr="00695110" w:rsidRDefault="00505A74" w:rsidP="00090732">
            <w:pPr>
              <w:jc w:val="right"/>
              <w:rPr>
                <w:b/>
                <w:sz w:val="28"/>
              </w:rPr>
            </w:pPr>
            <w:r w:rsidRPr="00695110">
              <w:rPr>
                <w:b/>
                <w:sz w:val="28"/>
              </w:rPr>
              <w:t>Analyst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977" w:type="dxa"/>
          </w:tcPr>
          <w:p w:rsidR="00505A74" w:rsidRPr="00695110" w:rsidRDefault="00505A74" w:rsidP="00090732">
            <w:pPr>
              <w:rPr>
                <w:sz w:val="28"/>
              </w:rPr>
            </w:pPr>
          </w:p>
        </w:tc>
      </w:tr>
      <w:tr w:rsidR="00906FA5" w:rsidTr="0050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7"/>
        </w:trPr>
        <w:tc>
          <w:tcPr>
            <w:tcW w:w="7225" w:type="dxa"/>
            <w:gridSpan w:val="2"/>
          </w:tcPr>
          <w:p w:rsidR="00906FA5" w:rsidRDefault="00906FA5" w:rsidP="00906FA5">
            <w:pPr>
              <w:pStyle w:val="Heading1"/>
              <w:jc w:val="center"/>
              <w:outlineLvl w:val="0"/>
              <w:rPr>
                <w:b/>
              </w:rPr>
            </w:pPr>
            <w:r w:rsidRPr="00906FA5">
              <w:rPr>
                <w:b/>
              </w:rPr>
              <w:t>Strengths</w:t>
            </w:r>
          </w:p>
          <w:p w:rsidR="00906FA5" w:rsidRDefault="00906FA5" w:rsidP="00906FA5"/>
          <w:p w:rsidR="00454248" w:rsidRDefault="00454248" w:rsidP="0045424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Anything that the organisation is currently doing which give it st</w:t>
            </w:r>
            <w:r w:rsidR="00A05D3B">
              <w:rPr>
                <w:i/>
                <w:color w:val="FF0000"/>
              </w:rPr>
              <w:t>rength and an advantage over it</w:t>
            </w:r>
            <w:r>
              <w:rPr>
                <w:i/>
                <w:color w:val="FF0000"/>
              </w:rPr>
              <w:t>s competitors. Factors may include:</w:t>
            </w:r>
          </w:p>
          <w:p w:rsidR="00454248" w:rsidRDefault="00454248" w:rsidP="00454248">
            <w:pPr>
              <w:pStyle w:val="ListParagraph"/>
              <w:numPr>
                <w:ilvl w:val="0"/>
                <w:numId w:val="2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Strong cash availability</w:t>
            </w:r>
          </w:p>
          <w:p w:rsidR="00454248" w:rsidRDefault="00454248" w:rsidP="00454248">
            <w:pPr>
              <w:pStyle w:val="ListParagraph"/>
              <w:numPr>
                <w:ilvl w:val="0"/>
                <w:numId w:val="2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Pre-existing systems to support new developments</w:t>
            </w:r>
          </w:p>
          <w:p w:rsidR="00454248" w:rsidRDefault="00454248" w:rsidP="00454248">
            <w:pPr>
              <w:pStyle w:val="ListParagraph"/>
              <w:numPr>
                <w:ilvl w:val="0"/>
                <w:numId w:val="2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Strong brand</w:t>
            </w:r>
          </w:p>
          <w:p w:rsidR="00454248" w:rsidRDefault="00454248" w:rsidP="00454248">
            <w:pPr>
              <w:pStyle w:val="ListParagraph"/>
              <w:numPr>
                <w:ilvl w:val="0"/>
                <w:numId w:val="2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Existing contracts</w:t>
            </w:r>
          </w:p>
          <w:p w:rsidR="00454248" w:rsidRPr="00454248" w:rsidRDefault="00454248" w:rsidP="00454248">
            <w:pPr>
              <w:pStyle w:val="ListParagraph"/>
              <w:numPr>
                <w:ilvl w:val="0"/>
                <w:numId w:val="2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Strong knowledgebase to draw from</w:t>
            </w:r>
          </w:p>
        </w:tc>
        <w:tc>
          <w:tcPr>
            <w:tcW w:w="6809" w:type="dxa"/>
            <w:gridSpan w:val="3"/>
          </w:tcPr>
          <w:p w:rsidR="00906FA5" w:rsidRDefault="00906FA5" w:rsidP="00906FA5">
            <w:pPr>
              <w:pStyle w:val="Heading1"/>
              <w:jc w:val="center"/>
              <w:outlineLvl w:val="0"/>
              <w:rPr>
                <w:b/>
              </w:rPr>
            </w:pPr>
            <w:r w:rsidRPr="00A10239">
              <w:rPr>
                <w:b/>
              </w:rPr>
              <w:t>Weaknesses</w:t>
            </w:r>
          </w:p>
          <w:p w:rsidR="00454248" w:rsidRDefault="00454248" w:rsidP="00454248"/>
          <w:p w:rsidR="00454248" w:rsidRDefault="00454248" w:rsidP="0045424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Any internal factors which limit the organisation. Factors may include:</w:t>
            </w:r>
          </w:p>
          <w:p w:rsidR="00454248" w:rsidRDefault="00454248" w:rsidP="00454248">
            <w:pPr>
              <w:pStyle w:val="ListParagraph"/>
              <w:numPr>
                <w:ilvl w:val="0"/>
                <w:numId w:val="1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Organisational structure</w:t>
            </w:r>
          </w:p>
          <w:p w:rsidR="00454248" w:rsidRDefault="00454248" w:rsidP="00454248">
            <w:pPr>
              <w:pStyle w:val="ListParagraph"/>
              <w:numPr>
                <w:ilvl w:val="0"/>
                <w:numId w:val="1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Existing systems or processes</w:t>
            </w:r>
          </w:p>
          <w:p w:rsidR="00454248" w:rsidRDefault="00454248" w:rsidP="00454248">
            <w:pPr>
              <w:pStyle w:val="ListParagraph"/>
              <w:numPr>
                <w:ilvl w:val="0"/>
                <w:numId w:val="1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Knowledge gaps</w:t>
            </w:r>
          </w:p>
          <w:p w:rsidR="00454248" w:rsidRDefault="00454248" w:rsidP="00454248">
            <w:pPr>
              <w:pStyle w:val="ListParagraph"/>
              <w:numPr>
                <w:ilvl w:val="0"/>
                <w:numId w:val="1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Cash-flow limitations</w:t>
            </w:r>
          </w:p>
          <w:p w:rsidR="00454248" w:rsidRPr="00454248" w:rsidRDefault="00454248" w:rsidP="00454248">
            <w:pPr>
              <w:pStyle w:val="ListParagraph"/>
              <w:numPr>
                <w:ilvl w:val="0"/>
                <w:numId w:val="1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Reputation</w:t>
            </w:r>
          </w:p>
        </w:tc>
      </w:tr>
      <w:tr w:rsidR="00906FA5" w:rsidTr="00505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6"/>
        </w:trPr>
        <w:tc>
          <w:tcPr>
            <w:tcW w:w="7225" w:type="dxa"/>
            <w:gridSpan w:val="2"/>
          </w:tcPr>
          <w:p w:rsidR="00906FA5" w:rsidRDefault="00906FA5" w:rsidP="00906FA5">
            <w:pPr>
              <w:pStyle w:val="Heading1"/>
              <w:jc w:val="center"/>
              <w:outlineLvl w:val="0"/>
              <w:rPr>
                <w:b/>
              </w:rPr>
            </w:pPr>
            <w:r w:rsidRPr="00906FA5">
              <w:rPr>
                <w:b/>
              </w:rPr>
              <w:t>Opportunities</w:t>
            </w:r>
          </w:p>
          <w:p w:rsidR="00454248" w:rsidRDefault="00454248" w:rsidP="00454248"/>
          <w:p w:rsidR="00454248" w:rsidRDefault="00454248" w:rsidP="0045424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Any external factors which the organisation could adopt. Factors may include:</w:t>
            </w:r>
          </w:p>
          <w:p w:rsidR="00454248" w:rsidRDefault="00454248" w:rsidP="00454248">
            <w:pPr>
              <w:pStyle w:val="ListParagraph"/>
              <w:numPr>
                <w:ilvl w:val="0"/>
                <w:numId w:val="3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New technological developments</w:t>
            </w:r>
          </w:p>
          <w:p w:rsidR="00454248" w:rsidRDefault="00454248" w:rsidP="00454248">
            <w:pPr>
              <w:pStyle w:val="ListParagraph"/>
              <w:numPr>
                <w:ilvl w:val="0"/>
                <w:numId w:val="3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Export market available</w:t>
            </w:r>
          </w:p>
          <w:p w:rsidR="00454248" w:rsidRDefault="00454248" w:rsidP="00454248">
            <w:pPr>
              <w:pStyle w:val="ListParagraph"/>
              <w:numPr>
                <w:ilvl w:val="0"/>
                <w:numId w:val="3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Demographical trends</w:t>
            </w:r>
          </w:p>
          <w:p w:rsidR="005D70DD" w:rsidRPr="005D70DD" w:rsidRDefault="005D70DD" w:rsidP="005D70DD">
            <w:pPr>
              <w:pStyle w:val="ListParagraph"/>
              <w:numPr>
                <w:ilvl w:val="0"/>
                <w:numId w:val="3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Government incentives/initiatives</w:t>
            </w:r>
          </w:p>
        </w:tc>
        <w:tc>
          <w:tcPr>
            <w:tcW w:w="6809" w:type="dxa"/>
            <w:gridSpan w:val="3"/>
          </w:tcPr>
          <w:p w:rsidR="00906FA5" w:rsidRDefault="00906FA5" w:rsidP="00906FA5">
            <w:pPr>
              <w:pStyle w:val="Heading1"/>
              <w:jc w:val="center"/>
              <w:outlineLvl w:val="0"/>
              <w:rPr>
                <w:b/>
              </w:rPr>
            </w:pPr>
            <w:r>
              <w:rPr>
                <w:b/>
              </w:rPr>
              <w:t>Threats</w:t>
            </w:r>
          </w:p>
          <w:p w:rsidR="005D70DD" w:rsidRDefault="005D70DD" w:rsidP="005D70DD"/>
          <w:p w:rsidR="005D70DD" w:rsidRDefault="005D70DD" w:rsidP="005D70DD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Anything that could cause problems for the organisation. Factors may include:</w:t>
            </w:r>
          </w:p>
          <w:p w:rsidR="005D70DD" w:rsidRDefault="005D70DD" w:rsidP="005D70DD">
            <w:pPr>
              <w:pStyle w:val="ListParagraph"/>
              <w:numPr>
                <w:ilvl w:val="0"/>
                <w:numId w:val="4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Exchange rates for export markets</w:t>
            </w:r>
          </w:p>
          <w:p w:rsidR="005D70DD" w:rsidRDefault="005D70DD" w:rsidP="005D70DD">
            <w:pPr>
              <w:pStyle w:val="ListParagraph"/>
              <w:numPr>
                <w:ilvl w:val="0"/>
                <w:numId w:val="4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Government restrictions/limitations</w:t>
            </w:r>
          </w:p>
          <w:p w:rsidR="005D70DD" w:rsidRDefault="005D70DD" w:rsidP="005D70DD">
            <w:pPr>
              <w:pStyle w:val="ListParagraph"/>
              <w:numPr>
                <w:ilvl w:val="0"/>
                <w:numId w:val="4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Competitors getting to the market first</w:t>
            </w:r>
          </w:p>
          <w:p w:rsidR="005D70DD" w:rsidRPr="005D70DD" w:rsidRDefault="005D70DD" w:rsidP="001C20C6">
            <w:pPr>
              <w:pStyle w:val="ListParagraph"/>
              <w:numPr>
                <w:ilvl w:val="0"/>
                <w:numId w:val="4"/>
              </w:num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Price wars with competitors</w:t>
            </w:r>
            <w:bookmarkStart w:id="0" w:name="_GoBack"/>
            <w:bookmarkEnd w:id="0"/>
          </w:p>
        </w:tc>
      </w:tr>
    </w:tbl>
    <w:p w:rsidR="00F61F74" w:rsidRPr="00906FA5" w:rsidRDefault="00F61F74" w:rsidP="00906FA5">
      <w:pPr>
        <w:rPr>
          <w:sz w:val="2"/>
        </w:rPr>
      </w:pPr>
    </w:p>
    <w:sectPr w:rsidR="00F61F74" w:rsidRPr="00906FA5" w:rsidSect="00906FA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145" w:rsidRDefault="00183145" w:rsidP="009710B4">
      <w:pPr>
        <w:spacing w:after="0" w:line="240" w:lineRule="auto"/>
      </w:pPr>
      <w:r>
        <w:separator/>
      </w:r>
    </w:p>
  </w:endnote>
  <w:endnote w:type="continuationSeparator" w:id="0">
    <w:p w:rsidR="00183145" w:rsidRDefault="00183145" w:rsidP="0097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wis721 Lt TL">
    <w:panose1 w:val="020B0303020202020204"/>
    <w:charset w:val="00"/>
    <w:family w:val="swiss"/>
    <w:pitch w:val="variable"/>
    <w:sig w:usb0="800002AF" w:usb1="5000204A" w:usb2="00000000" w:usb3="00000000" w:csb0="0000009F" w:csb1="00000000"/>
  </w:font>
  <w:font w:name="Swis721 TL">
    <w:panose1 w:val="020B0504020202020204"/>
    <w:charset w:val="00"/>
    <w:family w:val="swiss"/>
    <w:pitch w:val="variable"/>
    <w:sig w:usb0="800002AF" w:usb1="5000204A" w:usb2="00000000" w:usb3="00000000" w:csb0="0000009F" w:csb1="00000000"/>
  </w:font>
  <w:font w:name="Swis721 BT">
    <w:charset w:val="00"/>
    <w:family w:val="swiss"/>
    <w:pitch w:val="variable"/>
    <w:sig w:usb0="A0002AAF" w:usb1="D00078FB" w:usb2="00000008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B4" w:rsidRDefault="009710B4" w:rsidP="009710B4">
    <w:pPr>
      <w:pStyle w:val="LetterFooter"/>
    </w:pPr>
    <w:r w:rsidRPr="00003CF4">
      <w:t>TCC, Orchard House, Dingle Lane</w:t>
    </w:r>
    <w:r>
      <w:t xml:space="preserve">, </w:t>
    </w:r>
    <w:proofErr w:type="spellStart"/>
    <w:r w:rsidRPr="00003CF4">
      <w:t>Sandbach</w:t>
    </w:r>
    <w:proofErr w:type="spellEnd"/>
    <w:r w:rsidRPr="00003CF4">
      <w:t>, Cheshire, CW11 1FY.</w:t>
    </w:r>
  </w:p>
  <w:p w:rsidR="009710B4" w:rsidRPr="009710B4" w:rsidRDefault="009710B4" w:rsidP="009710B4">
    <w:pPr>
      <w:pStyle w:val="LetterFooter"/>
      <w:rPr>
        <w:szCs w:val="16"/>
      </w:rPr>
    </w:pPr>
    <w:r w:rsidRPr="00003CF4">
      <w:rPr>
        <w:rFonts w:ascii="Swis721 TL" w:hAnsi="Swis721 TL" w:cs="Swis721 BT"/>
        <w:b/>
      </w:rPr>
      <w:t>Telephone:</w:t>
    </w:r>
    <w:r w:rsidRPr="00003CF4">
      <w:t xml:space="preserve"> +44 (0)1477 500 011</w:t>
    </w:r>
    <w:r>
      <w:t xml:space="preserve"> </w:t>
    </w:r>
    <w:r w:rsidRPr="00003CF4">
      <w:rPr>
        <w:rFonts w:ascii="Swis721 TL" w:hAnsi="Swis721 TL" w:cs="Swis721 BT"/>
        <w:b/>
        <w:szCs w:val="16"/>
      </w:rPr>
      <w:t>Email:</w:t>
    </w:r>
    <w:r w:rsidRPr="00003CF4">
      <w:rPr>
        <w:rFonts w:ascii="Swis721 TL" w:hAnsi="Swis721 TL" w:cs="Swis721 BT"/>
        <w:szCs w:val="16"/>
      </w:rPr>
      <w:t xml:space="preserve"> </w:t>
    </w:r>
    <w:hyperlink r:id="rId1" w:history="1">
      <w:r w:rsidRPr="00003CF4">
        <w:rPr>
          <w:szCs w:val="16"/>
        </w:rPr>
        <w:t>contact@tcc-net.com</w:t>
      </w:r>
    </w:hyperlink>
    <w:r>
      <w:rPr>
        <w:szCs w:val="16"/>
      </w:rPr>
      <w:t xml:space="preserve"> | </w:t>
    </w:r>
    <w:r w:rsidRPr="00556A06">
      <w:rPr>
        <w:rFonts w:ascii="Swis721 TL" w:hAnsi="Swis721 TL" w:cs="Swis721 BT"/>
        <w:b/>
        <w:color w:val="44546A" w:themeColor="text2"/>
        <w14:textFill>
          <w14:solidFill>
            <w14:schemeClr w14:val="tx2">
              <w14:lumMod w14:val="60000"/>
              <w14:lumOff w14:val="40000"/>
              <w14:lumMod w14:val="75000"/>
              <w14:lumOff w14:val="25000"/>
            </w14:schemeClr>
          </w14:solidFill>
        </w14:textFill>
      </w:rPr>
      <w:t>www.tcc-net.com</w:t>
    </w:r>
    <w:r>
      <w:rPr>
        <w:rFonts w:ascii="Swis721 TL" w:hAnsi="Swis721 TL" w:cs="Swis721 BT"/>
        <w:b/>
        <w:color w:val="44546A" w:themeColor="text2"/>
        <w14:textFill>
          <w14:solidFill>
            <w14:schemeClr w14:val="tx2">
              <w14:lumMod w14:val="60000"/>
              <w14:lumOff w14:val="40000"/>
              <w14:lumMod w14:val="75000"/>
              <w14:lumOff w14:val="25000"/>
            </w14:schemeClr>
          </w14:solidFill>
        </w14:textFill>
      </w:rPr>
      <w:ptab w:relativeTo="margin" w:alignment="right" w:leader="none"/>
    </w:r>
    <w:r w:rsidRPr="00003CF4">
      <w:t>Registered in England No. 2748138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145" w:rsidRDefault="00183145" w:rsidP="009710B4">
      <w:pPr>
        <w:spacing w:after="0" w:line="240" w:lineRule="auto"/>
      </w:pPr>
      <w:r>
        <w:separator/>
      </w:r>
    </w:p>
  </w:footnote>
  <w:footnote w:type="continuationSeparator" w:id="0">
    <w:p w:rsidR="00183145" w:rsidRDefault="00183145" w:rsidP="0097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B4" w:rsidRPr="009710B4" w:rsidRDefault="009710B4">
    <w:pPr>
      <w:pStyle w:val="Header"/>
      <w:rPr>
        <w:sz w:val="52"/>
        <w:szCs w:val="44"/>
      </w:rPr>
    </w:pPr>
    <w:r>
      <w:rPr>
        <w:noProof/>
        <w:lang w:eastAsia="en-GB"/>
      </w:rPr>
      <w:drawing>
        <wp:inline distT="0" distB="0" distL="0" distR="0" wp14:anchorId="7CB0B24C" wp14:editId="21B51AA0">
          <wp:extent cx="1952625" cy="46672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ptab w:relativeTo="margin" w:alignment="right" w:leader="none"/>
    </w:r>
    <w:r w:rsidRPr="009710B4">
      <w:rPr>
        <w:sz w:val="52"/>
      </w:rPr>
      <w:t>SWOT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626"/>
    <w:multiLevelType w:val="hybridMultilevel"/>
    <w:tmpl w:val="B1E0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422F"/>
    <w:multiLevelType w:val="hybridMultilevel"/>
    <w:tmpl w:val="860A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3C7F"/>
    <w:multiLevelType w:val="hybridMultilevel"/>
    <w:tmpl w:val="4062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0A5F"/>
    <w:multiLevelType w:val="hybridMultilevel"/>
    <w:tmpl w:val="1D40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A5"/>
    <w:rsid w:val="00183145"/>
    <w:rsid w:val="001C20C6"/>
    <w:rsid w:val="00454248"/>
    <w:rsid w:val="004B346C"/>
    <w:rsid w:val="00505A74"/>
    <w:rsid w:val="005D70DD"/>
    <w:rsid w:val="0079402F"/>
    <w:rsid w:val="00906FA5"/>
    <w:rsid w:val="009710B4"/>
    <w:rsid w:val="00A05D3B"/>
    <w:rsid w:val="00A10239"/>
    <w:rsid w:val="00F61F74"/>
    <w:rsid w:val="00F7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6D0B4-F67A-46D1-8A84-F5CA2E4E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6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97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10B4"/>
  </w:style>
  <w:style w:type="paragraph" w:styleId="Footer">
    <w:name w:val="footer"/>
    <w:basedOn w:val="Normal"/>
    <w:link w:val="FooterChar"/>
    <w:uiPriority w:val="99"/>
    <w:unhideWhenUsed/>
    <w:rsid w:val="0097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B4"/>
  </w:style>
  <w:style w:type="paragraph" w:customStyle="1" w:styleId="LetterFooter">
    <w:name w:val="Letter Footer"/>
    <w:basedOn w:val="Normal"/>
    <w:link w:val="LetterFooterChar"/>
    <w:qFormat/>
    <w:rsid w:val="009710B4"/>
    <w:pPr>
      <w:spacing w:after="0" w:line="240" w:lineRule="auto"/>
    </w:pPr>
    <w:rPr>
      <w:rFonts w:ascii="Swis721 Lt TL" w:hAnsi="Swis721 Lt TL"/>
      <w:color w:val="404040" w:themeColor="text1" w:themeTint="BF"/>
      <w:sz w:val="16"/>
      <w:szCs w:val="21"/>
    </w:rPr>
  </w:style>
  <w:style w:type="character" w:customStyle="1" w:styleId="LetterFooterChar">
    <w:name w:val="Letter Footer Char"/>
    <w:basedOn w:val="DefaultParagraphFont"/>
    <w:link w:val="LetterFooter"/>
    <w:rsid w:val="009710B4"/>
    <w:rPr>
      <w:rFonts w:ascii="Swis721 Lt TL" w:hAnsi="Swis721 Lt TL"/>
      <w:color w:val="404040" w:themeColor="text1" w:themeTint="BF"/>
      <w:sz w:val="16"/>
      <w:szCs w:val="21"/>
    </w:rPr>
  </w:style>
  <w:style w:type="paragraph" w:styleId="ListParagraph">
    <w:name w:val="List Paragraph"/>
    <w:basedOn w:val="Normal"/>
    <w:uiPriority w:val="34"/>
    <w:qFormat/>
    <w:rsid w:val="0045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tcc-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Shipley</dc:creator>
  <cp:keywords/>
  <dc:description/>
  <cp:lastModifiedBy>Rob Shipley</cp:lastModifiedBy>
  <cp:revision>5</cp:revision>
  <dcterms:created xsi:type="dcterms:W3CDTF">2015-10-05T09:37:00Z</dcterms:created>
  <dcterms:modified xsi:type="dcterms:W3CDTF">2015-10-08T09:44:00Z</dcterms:modified>
</cp:coreProperties>
</file>